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5a25" w14:textId="362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20 июля 2018 года № 22/189 "Об утверждении Регламента собрания местного сообщества города Форт-Шевченко"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апреля 2023 года № 2/13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№22/189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города Форт-Шевченко" (зарегистрировано в Реестре государственной регистрации нормативных правовых актов за № 3698)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прилагаемом Регламенте собрания местного сообщества города Форт-Шевченко: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