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e9c6" w14:textId="4ace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23 декабря 2022 года № 21/127 "О районном бюджете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22 декабря 2023 года № 10/62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Тупкараганский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№21/127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2023 –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2023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12 795 820,3 тысяча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 4 529 099,9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16 531,6 тысяча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47 902,8 тысячи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8 202 286,0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13 446 562,5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-93 751,0 тысяча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36 225,0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129 976,0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  (профицит) бюджета – - 556 991,2 тысяча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  дефицита (использование профицита) бюджета – 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556 991,2 тысяча тенге;        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–36 225,0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–129 976,0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–650 742,2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21/127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12 795 820,3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4 529 099,9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1 010 110,1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897 019,1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631 791,6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631 791,6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2 731 301,1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2 656 366,9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44 883,5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119 897,1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106 994,1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 и Специальный государственный фонд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47 902,8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8 202 286,0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8 202 286,0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8 202 286,0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13 446 562,5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1 318 680,1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45 935,8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186 226,3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660 137,1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228 520,1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285 059,8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671 324,4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7 240 642,0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1 311 259,0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5 671 587,0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1 659 215,9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1 368 187,9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1 368 187,9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1 843 811,2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1 843 811,2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1 379 863,0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- 556 991,2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556 991,2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650 742,2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650 742,2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650 742,2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