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1b67" w14:textId="5281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сентября 2023 года № 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сент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12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