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5544" w14:textId="7f65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Костаная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27 декабря 2023 года № 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Костаная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114 146 394,6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67 464 788,0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263 385,0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12 914 491,0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33 503 730,6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123 628 763,7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-228 306,0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5 707 449,3 тысяч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-14 961 512,4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14 961 512,4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1 – в редакции решения маслихата города Костаная Костанайской области от 10.05.2024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областного бюджета бюджету города на 2024 год, составляет 0 тенге.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изъятий в областной бюджет из бюджета города на 2024 год в сумме 48 435 674,0 тысячи тенге.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города на 2024 год в сумме 3 266 184,4 тысячи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4 – в редакции решения маслихата города Костаная Костанайской области от 10.05.2024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перечень бюджетных программ, не подлежащих секвестру в процессе исполнения бюджета города Костаная на 2024 год не установлен.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председателя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Приложение 1 – в редакции решения маслихата города Костаная Костанайской области от 10.05.2024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114 146 394,6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67 464 788,0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38 581 163,0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21 219 918,0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4 403 816,0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2 809 933,0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1 423 326,0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33 503 730,6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33 503 730,6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33 503 730,6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123 628 763,7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915 579,5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4 615 492,5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2 975 153,2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778 610,4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882 610,3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39 298 443,3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29 456 012,3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23 415 148,3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7 325 756,3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3 595 951,4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3 583 951,4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1 824 748,1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6 246 479,6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6 246 479,6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3 247 366,7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1 835 052,6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399 342,5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17 388 128,5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12 630 587,5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12 630 587,5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1 461 518,9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11 169 068,6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49 333 130,2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5 707 449,3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-14 961 512,4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14 961 512,4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2025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Приложение 2 – в редакции решения маслихата города Костаная Костанайской области от 10.05.2024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112 658 867,0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88 796 835,0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21 755 262,0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36 676 052,0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22 429 453,0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1 047 792,0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4 257 074,0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18 482 464,0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124 733 696,6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34 673 196,6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28 333 430,9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25 368 980,9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22 141 661,9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помещений, зданий, сооружений, передаточных устройств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3 631 849,7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6 994 762,4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14 625 247,0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12 106 588,0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57 286 026,0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-16 106 947,0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16 106 947,0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2026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Cноска. Приложение 3 – в редакции решения маслихата города Костаная Костанайской области от 10.05.2024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101 898 192,0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96 348 333,0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64 412 727,0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23 707 932,0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4 673 813,0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1 660 601,0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1 821 071,0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4 355 086,0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3 277 970,2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26 597 864,8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23 991 052,8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16 673 047,8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56 306 386,0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