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e4cb" w14:textId="9bfe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181 "О городском бюджете города Рудного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19 декабря 2023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2023-2025 годы" от 28 декабря 2022 года № 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39 032 742,1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31 467 196,7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67 468,0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126 336,0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- 7 371 741,4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38 211 913,3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7 865 129,1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-7 044 300,3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7 044 300,3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2023 год в сумме 401 772,4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39 032 742,1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