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aeb6" w14:textId="fa6a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2022 года № 183 "О бюджетах поселков Горняцкий и Качар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21 декабря 2023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поселков Горняцкий и Качар на 2023-2025 годы" от 29 декабря 2022 года № 183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Горняцкий на 2023-2025 годы согласно приложениям 1, 2 и 3,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104 828,0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16 127,7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88 700,3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105 169,5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-341,5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341,5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поселка Качар на 2023-2025 годы согласно приложениям 1, 2 и 3, в том числе на 2023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530 865,2 тысячи тенге, в том числе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45 936,1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488,2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- 484 440,9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533 721,7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-2 856,5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2 856,5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Горняцкий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Качар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530 865,2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