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59b" w14:textId="c941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декабря 2023 года № 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6854417,2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1359720,0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10610,0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5481611,2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7161316,2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53821,0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103376,0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49555,0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31500,0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31500,0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392220,0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05.12.2024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субвенций, передаваемых из районного бюджета бюджетам сельских округов и сел: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2024 год в сумме 217098,0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25842,0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30222,0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31484,0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14482,0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24740,0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22437,0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18995,0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26825,0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22071,0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2025 год в сумме 217098,0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25842,0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30222,0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31484,0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14482,0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24740,0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22437,0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18995,0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26825,0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22071,0 тысяча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2026 год в сумме 217098,0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Убаганский сельский округ – 25842,0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30222,0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31484,0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14482,0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24740,0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22437,0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18995,0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26825,0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22071,0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Алтынсаринского района на 2024 год в сумме 3000,0 тысяч тенге.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05.12.2024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Алтынсаринского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2026 год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Алтынсаринского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потерпевшими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бюджета: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