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2858" w14:textId="a6c2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29 декабря 2022 года № 115 "О бюджетах сел и сельских округов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5 сентября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2023-2025 годы" от 29 декабря 2022 года № 115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2023-2025 годы согласно приложению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41 299,2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7 114,0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34 185,2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41 299,3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Аршалинского сельского округа на 2023-2025 годы согласно приложению 4, 5 и 6 соответственно, в том числе на 2023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55 227,0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5 052,0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50 175,0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55 517,1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Аятского сельского округа на 2023-2025 годы согласно приложениям 7, 8 и 9 соответственно, в том числе на 2023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52 699,5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7 808,0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44 891,5 тысяча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52 964,0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-264,5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264,5 тысячи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Глебовка на 2023-2025 годы согласно приложению 10, 11 и 12 соответственно, в том числе на 2023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49 792,0 тысячи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1 213,0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48 579,0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49 896,0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-104,0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104,0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Денисовского сельского округа на 2023-2025 годы согласно приложению 13, 14 и 15 соответственно, в том числе на 2023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567 035,5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50 899,0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516 136,5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574 194,2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-7 158,7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7 158,7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Красноармейского сельского округа на 2023-2025 годы согласно приложению 16, 17 и 18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367 778,2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9 467,0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358 311,2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368 680,2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-902,0 тысячи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902,0 тысячи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села Крымское на 2023-2025 годы согласно приложению 19, 20 и 21 соответственно, в том числе на 2023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146 628,3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2 542,0 тысячи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144 086,3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146 816,7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-188,4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188,4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Перелески на 2023-2025 годы согласно приложению 22, 23 и 24 соответственно, в том числе на 2023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53 618,0 тысяч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5 228,0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48 390,0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53 932,2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-314,2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Покровского сельского округа на 2023-2025 годы согласно приложению 25, 26 и 27 соответственно, в том числе на 2023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26 166,0 тысяч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2 328,0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2 849,0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20 989,0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26 251,4 тысяча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-85,4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85,4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Приреченского сельского округа на 2023-2025 годы согласно приложению 28, 29 и 30 соответственно, в том числе на 2023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52 842,0 тысячи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9 650,0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42 992,0 тысячи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53 105,5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-263,5 тысячи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263,5 тысячи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Свердловского сельского округа на 2023-2025 годы согласно приложению 31, 32 и 33 соответственно, в том числе на 2023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39 806,3 тысяч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4 027,0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35 779,3 тысячи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39 979,3 тысячи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-173,0 тысячи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173,0 тысячи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Тельманского сельского округа на 2023-2025 годы согласно приложению 34, 35 и 36 соответственно, в том числе на 2023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67 824,0 тысячи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7 862,0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59 962,0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68 580,7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-756,7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756,7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2023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4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5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6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7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