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9c26" w14:textId="6a7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136 "О бюджетах сел, сельских округов Джангельдинского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сельских округов Джангельдинского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26 616,2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25 483,2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26 618,6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Аралбай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23 988,7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23 520,7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23 998,6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Ахмет Байтұрсынұлы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31 187,9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30 062,9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31 483,1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295,2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Сужарган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26 647,3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25 969,3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26 700,0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Торгай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365 328,0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355 300,0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367 057,9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-1729,9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1729,9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Шеген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38 631,9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37 696,9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38 722,1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90,2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Акшиганакского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162 261,9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160 769,9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162 313,6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51,7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Албарбогетского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25 672,7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23 227,7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25 831,2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158,5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Жаркольского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230 588,5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1845,0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228 743,5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230 752,6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164,1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Калам-Карасуского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35 183,4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34 447,4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35 430,5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-247,1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247,1 тысяч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Кызбельского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135 047,9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133 290,9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135 098,2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-50,3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50,3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Шилийского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28 358,7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1331,0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26 982,7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28 358,8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