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7bcb" w14:textId="8657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Большевистского сельского округа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Большевистского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42 327,2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5 349,0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–406,0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36 572,2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46 911,3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4 584,1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Большевистского сельского округа на 2024 год, предусмотрен в сумме 31 902,0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Большевистского сельского округа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Большевистского сельского округа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Большевистского сельского округа на 2024 год предусмотрены целевые текущие трансферты из областного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Большевистского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Большевистского сельского округа на 2024 год предусмотрены целевые текущие трансферты из районного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Большевистского сельского округа;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водоснабжения населенного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перечень бюджетных программ на очередной финансовый год в бюджете Большевистского сельского округа, не подлежащих секвестру не установлен.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