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d488b" w14:textId="3dd48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29 декабря 2022 года № 195 "О бюджете Ильичевского сельского округа Карасуского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25 мая 2023 года № 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Карасуский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Карасуского районного маслихата "О бюджете Ильичевского сельского округа Карасуского района на 2023-2025 годы" от 29 декабря 2022 года № 195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Ильичевского сельского округа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–35 988,4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–4 180,0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–0,0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–31 808,4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37 479,4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- 1 491,0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1 491,0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Карасуского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мая 2023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195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Ильичевского сельского округа на 2023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