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f6ca" w14:textId="c8bf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19 декабря 2023 года № 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Костанайского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