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e57c" w14:textId="7aae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акционерному обществу "Казахтелеком"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Владимировского сельского округа Костанайского района Костанайской области от 6 января 2023 года № 1р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Владимировского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участок, расположенный на территории Владимировского сельского округа Костанайского района, общей площадью 0,960 гектар, сроком на 1 год на безвозмездной основе для прокладки волоконно – оптической линии связи (ВОЛС).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Владимировского сельского округа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Владимировского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