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24b1" w14:textId="a0d2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"Казахтелеком"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Костанайского района Костанайской области от 24 января 2023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Жамбылского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расположенный на территории Жамбылского сельского округа Костанайского района, общей площадью 0,156 гектар, сроком на 1 год на безвозмездной основе для прокладки волоконно – оптической линии связи (ВОЛС).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Жамбылского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Алтынсарин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