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ce6a" w14:textId="a34c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16 марта 2018 года № 186 "Об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31 марта 2023 года № 9. Отменено решением маслихата Мендыкаринского района Костанайской области от 17 мая 2023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Мендыкаринского района Костанайской области от 17.05.2023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от 16 марта 2018 года № 186 (зарегистрировано в Реестре государственной регистрации нормативных правовых актов за № 7666)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Мендыкаринского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Мендыкаринского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Мендыкаринского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Мендыкаринского районного маслихата"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(далее - аппарат маслихата).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аппарата маслихата утверждается первым руководителем Мендыкаринского районного маслихата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специфики деятельности аппарата маслихата.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- главным специалистом аппарата маслихата (далее - главный специалист), в том числе посредством информационной системы.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6"/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