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eb63" w14:textId="ee0e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174 "О районном бюджете Мендыкаринского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декабря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2023 - 2025 годы" от 28 декабря 2022 года № 174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2023 - 2025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- 6 342 698,6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- 1 698 955,8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- 37 539,2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- 11 410,0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- 4 594 793,6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- 6 242 243,1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– 826,0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- 34 450,0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- 35 276,0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- 206 477,2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105 195,7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- 105 195,7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