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2e8d" w14:textId="1b22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248 "О бюджете села Барвиновка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октября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2023-2025 годы" от 30 декабря 2022 года № 248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2023-2025 годы согласно приложениям 1, 2 и 3 соответственно, в том числе на 2023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24 864,5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12 601,5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12 263,0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- 1 241,6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1 241,6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1241,6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