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01ad" w14:textId="9fc0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Сорочинского сельского округа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Сорочинского сельского округа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488 598,8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14 786,0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473 812,8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496 239,2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7 640,4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Сорочинского сельского круга Сарыкольского района на 2024 год предусмотрен объем субвенций, передаваемых из районного бюджета в сумме 30 825,0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Сорочинского сельского круга Сарыкольского района на 2024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496 239,2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