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24ab" w14:textId="1662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Комсомольского сельского округа Сарыкольского района Костанайской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29 декабря 2023 года № 136.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Комсомольского сельского округа Сарыкольского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45 759,0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4 883,0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40 876,0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46 087,2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13.02.2024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Комсомольского сельского округа на 2024 год предусмотрен объем субвенций, передаваемых из районного бюджета в сумме 31 856,0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Комсомольского сельского округа на 2024 год не предусмотрены объемы бюджетных изъятий в районный бюджет.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Сарыкольского района на 2024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13.02.2024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46 087,2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Сарыкольского района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Сарыкольского района на 2026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