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4bb27" w14:textId="344bb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2023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поселка, сельских округов, прибывшим для работы и проживания в сельские населенные пункты района Беимбета Майлина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6 апреля 2023 года № 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8, 9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пунктом 12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маслихат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2023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поселка, сельских округов, прибывшим для работы и проживания в сельские населенные пункты района Беимбета Майлина следующие меры социальной поддержки: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распространяется также на ветеринарных специалистов ветеринарных пунктов, осуществляющих деятельность в области ветеринарии.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 Мартин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