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f2d6" w14:textId="1a6f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27 декабря 2022 года № 205 "О районном бюджете Узункольского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14 сентября 2023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Костанайской области "О районном бюджете Узункольского района на 2023-2025 годы" от 27 декабря 2022 года № 205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5 941 591,8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1 427 835,0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106 117,0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4 405 487,8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6 016 821,0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1 350,0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19 350,0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163 076,8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-239 656,0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239 656,0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Лагушина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сентября 2023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теплоэнергетичиской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Нациогального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