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f13f" w14:textId="744f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Узункольского района Костанайской области от 27 декабря 2023 года № 2. Утратило силу решением акима Узункольского района Костанайской области от 1 апреля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Узункольского района Костанайской области от 01.04.2024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 в Реестре государственной регистрации нормативных правовых актов под № 32469),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Узункольского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Узункольского района Сокитбаева Мейрама Аманжоловича и поручить провести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Узункольского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Электронный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Узункольского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