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b968" w14:textId="a43b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января 2023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регулированию естественных монополий Министерства национальной экономики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77-1)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"77-1) проведение анализа и выявление системных проблем, поднимаемых заявителями;".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Министра национальной экономики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подписания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