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2f6" w14:textId="6ad4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областного маслихата от 9 декабря 2022 года № 211/19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4 октября 2023 года № 64/5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2023-2025 годы" от 9 декабря 2022 года № 211/19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411070313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52456451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4972867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353640995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411425372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10468561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18474619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8006058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482157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482157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-11305777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11305777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2023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1764132 тысячи тенге – на реализацию мероприятий, направленных на развитие рынка труда в рамках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2578333 тысячи тенге – на обеспечение прав и улучшение качества жизни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3105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313819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1805321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1169552 тысячи тенге – на повышение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26352 тысячи тенге – на разработку проектно-сметной документации на капитальный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10395446 тысяч тенге – на капитальный и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3789415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388470 тысяч тенге – на приобретение специализированной техники в коммунальную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640365 тысяч тенге – на благоустройство внутридворовых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844075 тысяч тенге – на возмещение бесплатного проезда детей школьного возраста в городском общественном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465192 тысячи тенге – на приобретение имущества для тушения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2514087 тысяч тенге – на ремонт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1088990 тысяч тенге – на проведение капитального ремонта котлоагрегатов КВТК-100-150 ст. №11-15 ТЭЦ товарищества с ограниченной ответственностью "Экибастузтеплоэнерго";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231300 тысяч тенге – на организацию и функционирование систем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3323576 тысяч тенге – на приобретение жилья коммунального жилищного фонда для социально уязвимых слоев населения.";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2023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714430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5825609 тысяч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1619224 тысячи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475605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387450 тысяч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649843 тысячи тенге – на развитие индустриальной инфраструктуры национального проекта по развитию предпринимательства на 2021-2025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117663 тысячи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749692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65611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203798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682962 тысячи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244666 тысяч тенге – на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150903 тысячи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2023671 тысяча тенге – на развитие объектов спорта.";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поступления трансфертов на 2023 год из районных (городов областного значения) бюджетов в областной бюджет в связи с ликвидацией Центров занятости населения и передачей их функций Центру трудовой мобильности по Павлодарской области - 636879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(городов областного значения) бюджетов определяются на основании постановления акимата области.";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411 070 313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52 456 451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353 640 995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174 899 678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411 425 372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аэропортов,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-11 305 777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371 806 659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314 904 851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182 517 387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 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387 248 834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386 974 992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137 467 847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аквакультуры (рыбоводства), а также племенного рыбоводства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