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c7a5" w14:textId="9e0c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областного маслихата от 8 августа 2022 года № 182/14 "Об утверждении Правил содержания и выгула домашних животных 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30 ноября 2023 года № 77/6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Правил содержания и выгула домашних животных в Павлодарской области" от 8 августа 2022 года № 182/14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указанным решением,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В Правилах используются следующие основные понятия и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– лицо, которое несет права и обязанности владельца животного, установленные Законом, по письменному поручению владельца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домашние животные (животные-компаньоны) (далее -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свободный выгул домашних животных (собак) – пребывание животного без намордника и поводка вне помещения или территории содержания, в присутствии владельца, на специально отведенных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указанным решением,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утвержденных указанным решением, дополнить пунктом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указанным решением,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Допускается заселение в гостинице владельца с собакой или кошкой по согласованию с администрацией.";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утвержденных указанным решением,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указанным решением,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собака находится в общественных местах на поводке не превышающего 2 (два) 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кошки любых пород и их метисы выгуливаются на шлейке и поводке;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переходе через улицу, вблизи магистралей домашнее животное берется на короткий поводок не превышающий 1,5 (полутора) метров, во избежание дорожно-транспортных происшествий и его гибели на проезжей части;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владелец может оставлять собаку на привязи и в наморднике на коротком поводке, не превышающем 1,5 (полутора) метра, исключающим произвольное развязывание, рядом со зданием на время, в течение которого владелец находится внутри этого 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свободный выгул собак допускается на специально отведенных территориях, на площадке для выгула собак.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указанным решением,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"17. На территории населенного пункта не допускается: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самовыгул собак;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утвержденных указанным решением,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"17-1.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