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150d" w14:textId="a251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22 декабря 2022 года № 212/31 "О бюджете города Аксу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31 марта 2023 года № 9/2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22 декабря 2022 года № 212/31 "О бюджете города Аксу на 2023-2025 годы" (зарегистрированное в Реестре государственной регистрации нормативных правовых актов за № 175836),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Аксу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17098034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9751845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7237201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18815606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-101519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205019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62000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62000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1678053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-1678053 тысяч тенге".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бюджете города Аксу на 2023 год объем целевых текущих трансфертов в бюджеты сельских округов в объеме 1079761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001 "Услуги по обеспечению деятельности акима города районного значения, села, поселка, сельского округа" - 29459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29459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6364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4699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4386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4576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4691 тысят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4743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007 "Организация сохранения государственного жилищного фонда города районного значения, села, поселка, сельского округа" - 13000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13000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13000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008 "Освещение улиц в населенных пунктах" - 31958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31958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5044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5629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8500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7785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2000 тысят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3000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009 "Обеспечение санитарии населенных пунктов" - 1900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1900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011 "Благоустройство и озеленение населенных пунктов" - 72712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72712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4990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3622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13084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32540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10567 тысят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7909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013 "Обеспечение функционирования автомобильных дорог в городах районного значения, селах, поселках, сельских округах" - 65071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65071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20000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30715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4856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6500 тысят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3000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014 "Организация водоснабжения населенных пунктов" - 73011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73011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13103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7415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4500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26000 тысят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18402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022 "Капитальные расходы государственного органа" - 1902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1902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500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045 "Капитальный и средний ремонт автомобильных дорог в городах районного значения, селах, поселках, сельских округах" - 54602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54602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3000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50719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057 "Реализация мероприятий по социальной и инженерной инфраструктуре в сельских населенных пунктах в рамках проекта "Ауыл-Ел бесігі" - 736146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 – 736146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379839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356307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1 к настоящему решению.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2021-2025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