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fc00" w14:textId="bebf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22 декабря 2022 года № 212/31 "О бюджете города Аксу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18 октября 2023 года № 58/9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 Аксуский городской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22 декабря 2022 года № 212/31 "О бюджете города Аксу на 2023-2025 годы" следующие изменения: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20909772тысяч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9860427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10940357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25795053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-101519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103500тысяч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205019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–112847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–112847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4896609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-4896609 тысяч тенге".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города Аксу на 2023 год объем целевых текущих трансфертов в бюджеты сельских округов в объеме 1062996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001 "Услуги по обеспечению деятельности акима города районного значения, села, поселка, сельского округа" - 34039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34039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6504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5382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4386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5844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6935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006 "Поддержка культурно-досуговой работы на местном уровне" - 1243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1136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007 "Организация сохранения государственного жилищного фонда города районного значения, села, поселка, сельского округа" - 11640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11640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11640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008 "Освещение улиц в населенных пунктах" - 36965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36965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7964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6144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–5940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8540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4959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3418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009 "Обеспечение санитарии населенных пунктов" - 2900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2900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011 "Благоустройство и озеленение населенных пунктов" - 78679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78679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15878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15175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27338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10003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6663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013 "Обеспечение функционирования автомобильных дорог в городах районного значения, селах, поселках, сельских округах" - 65205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65205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23089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26263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–4575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2000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6278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3000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014 "Организация водоснабжения населенных пунктов" - 71745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71745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3591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14333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8015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Мамаита Омарова – 25178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Евгеньевский сельский округ – 17228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022 "Капитальные расходы государственного органа" - 1975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1975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1235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740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программе: 045 "Капитальный и средний ремонт автомобильных дорог в городах районного значения, селах, поселках, сельских округах" - 43584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За счет трансфертов из районного бюджета (города областного значения) – 43584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сельский округ –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Калкаманский сельский округ – 39701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программе: 057 "Реализация мероприятий по социальной и инженерной инфраструктуре в сельских населенных пунктах в рамках проекта "Ауыл-Ел бесігі" - 715021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За счет трансфертов из областного бюджета – 715021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Достыкский сельский округ – 365302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349719 тысяч тенге".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 - Ел бесігі”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