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065" w14:textId="79b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2023 года № 79/8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округов,прибывшим для работы и проживания в сельские населенные пункты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водится в действие с 1 января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