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8a8f" w14:textId="3378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21 декабря 2022 года № 105-26-7 "Об Иртышском районном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21 апреля 2023 года № 5-2-8.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Иртышском районном бюджете на 2023 – 2025 годы" от 21 декабря 2022 года № 105-26-7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4612157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1076159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3513571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4690177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41564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92148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районном бюджете целевые текущие трансферты на 2023 год бюджетам сел и сельских округов Иртышского района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114777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79510 тысяч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30130 тысяч тенге – на капитальный и средний ремонт автомобильных дорог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2757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3777 тысяч тенге – на организацию водоснабжения населенных пунктов.";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105-26-7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физических лиц, являющихся получателями государственной адресной социальной помощи, телевизионными абонентскими приставками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