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f1dc" w14:textId="042f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27 декабря 2022 года № 108-27-7 "О бюджете сел и сельских округов Иртышского района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7 июня 2023 года № 17-4-8.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27 декабря 2022 года № 108-27-7 "О бюджете сел и сельских округов Иртышского района на 2023 – 2025 годы"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Агашорынского сельского округа на 2023–2025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43876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Амангельдинского сельского округа на 2023–2025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164231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Байзаковского сельского округа на 2023–2025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38126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3503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села Голубовка на 2023–2025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36805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606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села Иртышск на 2023–2025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187374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192444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5070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Каракудукского сельского округа на 2023–2025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Коскольского сельского округа на 2023–2025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39306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Кызылжарского сельского округа на 2023–2025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села Майконыр на 2023–2025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825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Панфиловского сельского округа на 2023–2025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539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Северного сельского округа на 2023–2025 годы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–47431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 тысяча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Селетинского сельского округа на 2023–2025 годы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39798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тысяча тенге.";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