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546e" w14:textId="a225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XXXII сессии маслихата города Алматы VII созыва от 17 января 2023 года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(зарегистрирован в Реестре государственной регистрации нормативных правовых актов № 28125),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отлова, временного содержания и умерщвления животных в городе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208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городе Алматы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 определяют порядок отлова, временного содержания и умерщвления животных (собак и кошек).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–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(видеосъҰмка).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предоставляются по требованию граждан.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отлова обеспечивает сотрудников удостоверением установленного образца, согласно приложению к настоящим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животных.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правилам отлова, временного содержания и умерщвления животных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сотрудника службы отлова, временного содержания и умерщвления животных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 Фамилия, имя, отчество (при его наличии)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