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d7f1" w14:textId="141d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предельного уровня цен (тарифа) на услуги по перевозке пассажиров по социально значимым межрайонным (междугородным внутриобластным) и пригородным сообщениям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21 ноября 2023 года № 4/611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предельный уровень цен (тарифа) на услуги по перевозке пассажиров по социально значимым межрайонным (междугородным внутриобластным) и пригородным сообщениям в размере 100 тенге.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Алматы.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