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a9fc" w14:textId="65ea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маслихата района имени Габита Мусрепова Северо-Казахстанской области от 31 марта 2014 года № 23-21 "Об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Шукыркольского сельского округа района имени Габита Мусрепова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23 мая 2023 года № 3-40. Утратило силу решением маслихата района имени Габита Мусрепова Северо-Казахстанской области от 4 сентября 2023 года № 7-6.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имени Габита Мусрепова Северо-Казахстанской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имени Габита Мусрепова Северо-Казахстанской области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Шукыркольского сельского округа района имени Габита Мусрепова Северо-Казахстанской области" от 31 марта 2014 года № 23-21 (зарегистрировано в Реестре государственной регистрации нормативных правовых актов за № 2747)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 в графе "Наименование сел и улиц" таблицы в строке 4 слово "Новая" заменить на слова "Еркін Әуелбеков".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