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e11d" w14:textId="732e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30 декабря 2022 года № 26/306 "Об утверждении бюджета Покровского сельского округа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5 октября 2023 года № 9/114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Есильского района Северо-Казахстанской области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Покровского сельского округа Есильского района Северо-Казахстанской области на 2023-2025 годы" от 30 декабря 2022 года № 26/306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Покровского сельского округа Есильского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- 59 624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- 10 306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- 49 318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- 63 616,6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- 3 992,6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- 3 992,6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-3 992,6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в бюджете Покровского сельского округа Есильского района Северо-Казахстанской области объемы целевых текущих трансфертов выделенных из районного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ФОТ и текущие расходы Дома культуры в селе Покровка;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обустройство детской игровой площадки в селе Енбек;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автотранспортного средства;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ведомственной экспертизы для среднего ремонта дорог в селе Покровка.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районного бюджета определяется решением акима Покровского сельского округа Есильского района Северо-Казахстанской области "О реализации решения маслихата Есильского района "Об утверждении бюджета Покровского сельского округа Есильского района Северо-Казахстанской области на 2023-2025 годы.";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 № 9/114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26/306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Есильского района Северо-Казахстанской области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