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07c8" w14:textId="0d80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26/304 "Об утверждении бюджета Николаевского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2023-2025 годы" от 30 декабря 2022 года № 26/304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Николаевского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- 212 048,2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- 2 352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- 203 762, 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- 213 083,6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- 1 035,4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- 1 035,4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1 035,4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