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5751" w14:textId="3e45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26/308 "Об утверждении бюджета Тарангульского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2023-2025 годы" от 30 декабря 2022 года № 26/308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Тарангульского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- 110 278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- 105 548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- 110 789,1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- 511,1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-511,1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Тарангульского сельского округа Есильского района Северо-Казахстанской области на 2023 год объемы целевых текущих трансфертов выделенных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Двинск;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Тарангул;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Двинск;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и изготовление технической документации на средний ремонт внутрипоселковых дорог села Двинск Тарангульского сельского округа Есильского района Северо-казахстанской области.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2023-2025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