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3091" w14:textId="2cd3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Ясновского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Ясновского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- 111 706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- 4 887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- 796,0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- 106 023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- 112 528,3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- 822,3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- 822,3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- 822,3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Предусмотреть в бюджете Ясновского сельского округа на 2024 год расходы за счет свободных остатков бюджетных средств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2024 год формируются в соответствии со статьей 52-1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трансфертов (субвенций), передаваемых из районного бюджета бюджету Ясновского сельского округа в сумме 14 405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объемы трансфертов из республиканского бюджета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Ясновского сельского округа Есильского района Северо-Казахстанской области "О реализации решения маслихата Есильского района "Об утверждении бюджета Ясновского сельского округа Есильского района Северо-Казахстанской области на 2024-2026 годы".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Ясновского сельского округа на 2024 год поступление целевых трансфертов из областного бюджета бюджету Ясновского сельского округа в том числе: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внутрипоселковой дороги в селе Ясновка Ясновского сельского округа Есильского района.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Ясновского сельского округа Есильского района Северо-Казахстанской области "О реализации решения маслихата Есильского района "Об утверждении бюджета Ясновского сельского округа Есильского района Северо-Казахстанской области на 2024-2026 годы".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Ясновского сельского округа Есильского района Северо-Казахстанской области на 2024 год объемы целевых текущих трансфертов передаваемых из районного бюджета,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фонд оплаты труда и текущее расходы;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освещение улиц в населенных пунктах;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фонд оплаты труда и текущее содержание Ясновского дома культуры.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Ясновского сельского округа Есильского района Северо-Казахстанской области "О реализации решения маслихата Есильского района "Об утверждении бюджета Ясновского сельского округа Есильского района Северо-Казахстанской области на 2024-2026 годы".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11/181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Ясновского сельского округа Есильского района Северо-Казахстанской области на 2024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11/181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Ясновского сельского округа Есильского района Северо-Казахстанской области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11/181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Ясновского сельского округа Есильского района Северо-Казахстанской области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