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bc19" w14:textId="e0eb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26 декабря 2022 года № 22/1 "Об утверждении районного бюджета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сентября 2023 года № 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26 декабря 2022 года № 22/1 "Об утверждении районного бюджета Жамбылского района Северо-Казахстанской области на 2023-2025 годы" (официальное опубликование в Эталонном контрольном банке нормативно-правовых актов Республики Казахстан № 176657)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4 700 284.8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981 447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100 965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17 658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3 600 214,8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4 717 234.7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38 853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28 422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- 55 802,9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55 802,9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28 422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16 949,9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4 700 284,8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3 600 214,8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3 596 109,7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3 596 109,7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32 727 ,5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