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faa4" w14:textId="c68f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Бугровского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2023 года № 8/12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Бугровского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35 218,5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3 747,5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36 458,3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00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00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Бугровского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Бугровского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2024 год объемы субвенций, передаваемых из районного бюджета бюджету округа в общей сумме 29 400 тысяч тенге.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Бугровского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Бугровского сельского округа "О реализации решения Кызылжарского районного маслихата Северо-Казахстанской области "Об утверждении бюджета Бугровского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Бугровского сельского округа на 2024 год целевые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Бугровского сельского округа "О реализации решения Кызылжарского районного маслихата Северо-Казахстанской области "Об утверждении бюджета Бугровского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8/12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ff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ff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8/12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8/12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