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5ac2" w14:textId="a875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Бастомарского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11-5</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Бастомарского сельского округа района Магжана Жумабаева на 2024-2026 годы согласно приложениям 1, 2 и 3 к настоящему решению соответственно, в том числе на 2024 год в следующих объемах:</w:t>
      </w:r>
    </w:p>
    <w:bookmarkEnd w:id="2"/>
    <w:bookmarkStart w:name="z8" w:id="3"/>
    <w:p>
      <w:pPr>
        <w:spacing w:after="0"/>
        <w:ind w:left="0"/>
        <w:jc w:val="both"/>
      </w:pPr>
      <w:r>
        <w:rPr>
          <w:rFonts w:ascii="Times New Roman"/>
          <w:b w:val="false"/>
          <w:i w:val="false"/>
          <w:color w:val="000000"/>
          <w:sz w:val="28"/>
        </w:rPr>
        <w:t>
      1) доходы – 221 341,4 тысяч тенге:</w:t>
      </w:r>
    </w:p>
    <w:bookmarkEnd w:id="3"/>
    <w:bookmarkStart w:name="z9" w:id="4"/>
    <w:p>
      <w:pPr>
        <w:spacing w:after="0"/>
        <w:ind w:left="0"/>
        <w:jc w:val="both"/>
      </w:pPr>
      <w:r>
        <w:rPr>
          <w:rFonts w:ascii="Times New Roman"/>
          <w:b w:val="false"/>
          <w:i w:val="false"/>
          <w:color w:val="000000"/>
          <w:sz w:val="28"/>
        </w:rPr>
        <w:t>
      налоговые поступления – 6 771,3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214 570,1 тысяч тенге;</w:t>
      </w:r>
    </w:p>
    <w:bookmarkEnd w:id="7"/>
    <w:bookmarkStart w:name="z13" w:id="8"/>
    <w:p>
      <w:pPr>
        <w:spacing w:after="0"/>
        <w:ind w:left="0"/>
        <w:jc w:val="both"/>
      </w:pPr>
      <w:r>
        <w:rPr>
          <w:rFonts w:ascii="Times New Roman"/>
          <w:b w:val="false"/>
          <w:i w:val="false"/>
          <w:color w:val="000000"/>
          <w:sz w:val="28"/>
        </w:rPr>
        <w:t>
      2) затраты – 225 860,3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-4 518,9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4 518,9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4 518,9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12-8</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15-6</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18-11</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20-9</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Бастомарского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Бастомарского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Бастомарского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Бастомарского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Бастомарского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поступления от продажи земельных участков, за исключением поступлений от продажи земельных участков сельскохозяйственного назначения;</w:t>
      </w:r>
    </w:p>
    <w:bookmarkEnd w:id="31"/>
    <w:bookmarkStart w:name="z37" w:id="32"/>
    <w:p>
      <w:pPr>
        <w:spacing w:after="0"/>
        <w:ind w:left="0"/>
        <w:jc w:val="both"/>
      </w:pPr>
      <w:r>
        <w:rPr>
          <w:rFonts w:ascii="Times New Roman"/>
          <w:b w:val="false"/>
          <w:i w:val="false"/>
          <w:color w:val="000000"/>
          <w:sz w:val="28"/>
        </w:rPr>
        <w:t>
      2) плата за продажу права аренды земельных участков.</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208 220,0 тысяч тенге.</w:t>
      </w:r>
    </w:p>
    <w:bookmarkEnd w:id="33"/>
    <w:bookmarkStart w:name="z39" w:id="34"/>
    <w:p>
      <w:pPr>
        <w:spacing w:after="0"/>
        <w:ind w:left="0"/>
        <w:jc w:val="both"/>
      </w:pPr>
      <w:r>
        <w:rPr>
          <w:rFonts w:ascii="Times New Roman"/>
          <w:b w:val="false"/>
          <w:i w:val="false"/>
          <w:color w:val="000000"/>
          <w:sz w:val="28"/>
        </w:rPr>
        <w:t>
      5. Учесть в бюджете Бастомарского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Бастомарского сельского округа на 2024 год поступление текущих трансфертов из районного бюджета, в том числе:</w:t>
      </w:r>
    </w:p>
    <w:bookmarkEnd w:id="35"/>
    <w:bookmarkStart w:name="z41"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2) на организацию водоснабжения населенных пунктов сельского округа.</w:t>
      </w:r>
    </w:p>
    <w:bookmarkEnd w:id="37"/>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Бастомарского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w:t>
            </w:r>
          </w:p>
        </w:tc>
      </w:tr>
    </w:tbl>
    <w:bookmarkStart w:name="z51" w:id="39"/>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2024 год </w:t>
      </w:r>
    </w:p>
    <w:bookmarkEnd w:id="39"/>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15-6</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18-11</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20-9</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21-9</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6 771,3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214 570,1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w:t>
            </w:r>
          </w:p>
        </w:tc>
      </w:tr>
    </w:tbl>
    <w:bookmarkStart w:name="z61" w:id="40"/>
    <w:p>
      <w:pPr>
        <w:spacing w:after="0"/>
        <w:ind w:left="0"/>
        <w:jc w:val="left"/>
      </w:pPr>
      <w:r>
        <w:rPr>
          <w:rFonts w:ascii="Times New Roman"/>
          <w:b/>
          <w:i w:val="false"/>
          <w:color w:val="000000"/>
        </w:rPr>
        <w:t xml:space="preserve"> Бюджет Бастомарского сельского округа района Магжана Жумабаева на 2025 год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w:t>
            </w:r>
          </w:p>
        </w:tc>
      </w:tr>
    </w:tbl>
    <w:bookmarkStart w:name="z71" w:id="44"/>
    <w:p>
      <w:pPr>
        <w:spacing w:after="0"/>
        <w:ind w:left="0"/>
        <w:jc w:val="both"/>
      </w:pPr>
      <w:r>
        <w:rPr>
          <w:rFonts w:ascii="Times New Roman"/>
          <w:b w:val="false"/>
          <w:i w:val="false"/>
          <w:color w:val="000000"/>
          <w:sz w:val="28"/>
        </w:rPr>
        <w:t>
      Бюджет Бастомарского сельского округа района Магжана Жумабаева на 2026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11-5</w:t>
            </w:r>
          </w:p>
        </w:tc>
      </w:tr>
    </w:tbl>
    <w:p>
      <w:pPr>
        <w:spacing w:after="0"/>
        <w:ind w:left="0"/>
        <w:jc w:val="left"/>
      </w:pPr>
      <w:r>
        <w:rPr>
          <w:rFonts w:ascii="Times New Roman"/>
          <w:b/>
          <w:i w:val="false"/>
          <w:color w:val="000000"/>
        </w:rPr>
        <w:t xml:space="preserve"> Расходы бюджета Бастомарского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