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0839" w14:textId="3850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26 декабря 2022 года № 31/2 "Об утверждении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18 октября 2023 года № 11/2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районного бюджета на 2023-2025 годы" от 26 декабря 2022 года № 31/2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3979086,4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959286,3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13803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5919,8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3000077,3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4031003,2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7252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25928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18676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- 59168,8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59168,8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25875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18676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51969,8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2023 года № 11/2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31/2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3979086,4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959286,3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177884,7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167926,3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71410,5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55802,3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3000077,3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2967958,8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4031003,2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319945,6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319945,6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