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4b4b" w14:textId="ea74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29 декабря 2022 года № 32/8 "Об утверждении бюджета Краснознаменского сельского округа Мамлютского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27 ноября 2023 года № 13/5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Краснознаменского сельского округа Мамлютского района Северо-Казахстанской области на 2023-2025 годы" от 29 декабря 2022 года № 32/8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Краснознаменского сельского округа Мамлютского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–45204,2 тысячи тенге,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3490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2320,8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39138,4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45755,4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551,2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551,2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32/8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Краснознаменского сельского округа Мамлютского района Северо-Казахстанской области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45204,2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