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e494" w14:textId="497e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Келлеровского сельского округа Тайыншинского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Келлеровского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87 291,9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64 830,9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87 986,9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Келлеровского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Келлеровского сельского округа формируются за счет следующих поступлений от продажи основного капитала: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Келлеровского сельского округа на 2024 год в сумме 35550 тысяч тенге.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Келлеровского сельского округа на 2024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Келлеровского сельского округа на 2024 год поступления за счет трансфертов республиканского бюджета в бюджет Келлеровского сельского округа в сумме 120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Келлеровского сельского округа трансфертов областного бюджета в бюджет Келлеровского сельского округа в сумме 17600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Келлеровского сельского округа на 2024 год поступления за счет трансфертов из районного бюджета в бюджет Келлеровского сельского округа в сумме 17625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117/9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2024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117/9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117/9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117/9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