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9b7d" w14:textId="4609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Яснополянского сельского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126/9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Яснополянского сельского округа Тайыншинского района Северо-Казахстанской области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- 131624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- 13225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117424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- 131624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Яснополянского сельского округа формируются, в соответствии с Бюджетным кодексом Республики Казахстан,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Яснополянского сельского округа формируются за счет следующих поступлений от продажи основного капитала: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бюджетную субвенцию, передаваемую из районного бюджета в бюджет Яснополянского сельского округа на 2024 год в сумме 37100 тысяч тенге.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Яснополянского сельского округа на 2024 год поступление целевых текущих трансфертов из республиканского бюджета в сумме 12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Яснополянского сельского округа на 2024 год поступление целевых текущих трансфертов из областного бюджета в сумме 75243 тысяч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Учесть в бюджете Яснополянского сельского округа на 2024 год поступление целевых текущих трансфертов из районного бюджета в сумме 5069 тысяч тенге.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126/9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Используемыеостаткибюджетных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126/9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Используемыеостаткибюджетных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126/9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Используемыеостаткибюджетных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