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1eb6" w14:textId="c161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23 декабря 2022 года № 17/1 "Об утверждении районного бюджета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августа 2023 года № 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2023-2025 годы" от 23 декабря 2022 года № 17/1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Тимирязевского района на 2023-2025годы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3 524 729,4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639 015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165 969,5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2 719 744,9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3 681 100,1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21 300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- 177 670,7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177 670,7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20 100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156 370,7тысяч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2023 год в сумме 808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2023 года № 4/4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17/1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2 719 744,9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2 719 709,5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2 719 709,5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