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00f4" w14:textId="e630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20 июля 2023 года № 1488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17-2 Закона Республики Казахстан "О рекламе",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 отведенных мест для размещения афиш культурных, спортивных и спортивно-массовых мероприятий.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Атырау.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 от "20"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2023 года № 1488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 от "20"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2023 года № 1488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Конструкции, используемые для размещения афиш культурных, спортивных и спортивно-массовых мероприятий на территории культурных, спортивных зданий и сооружений;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наружной (визуальной) рекламы в населенных пунктах города Атырау на открытом пространстве за пределами помещений.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