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8b1" w14:textId="3cff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12 января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 и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января 2023 года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(количество работников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на размещение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"Access and Coating Group/Аксесс энд коатинг групп"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 LUXURY SEVICE"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"Amir Construction"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"AGI Construction JV" (АГИ Констрашн ДжэйВи)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"BaxNur-Service"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"Cаspian Drilling LLP" (Каспиан Дриллинг ЛЛП)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"Compass Казахстан"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"Eskene Construction"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"KAZPACO" (КАЗПАКО)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Engineering Provider"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"KazPetroTrans" (КазПетроТранс)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"KUAN TRANS LOGISTICS" (КУАН ТРАНС ЛОГИСТИКС)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"KMG-Security" Товарищество с Ограниченной Ответственностьюфилиал в Кульсары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Nabors Drilling Company" (КМГ Нэйборс Дриллинг Компани)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"NASAR SOLUTIONS"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"NIRКонстракшн Проект" (НИР Констракшн Проект)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"Sarens Kazakhstan" (Саренс Казахстан)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"TESLA-TAH"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"West Dala" "Вест Дала"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"ZERDE SERVICE"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"Агропромтехника"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"Ариадна"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"Аркик Экуипмент Казахстан"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"БАМСтрой"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Тех Инвест"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"Болашак-Атырау"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"Болат-Жол"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"Даларо/Оверсиз/Лимитед"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"Денхолм-Жолдас"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 Строй Сервис "ДСС"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"Ембимунайгаз" Акционерное общество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"Жасулан и Компания"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 Кала"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"Жылыойгаз"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"Жылыой-су" Коммунальное Государственное Предприятие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 Таско"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"Қульсарыгаз"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"КазТурбоРемонт" құрылыс компаниясы"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"Казстройсервис"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Инжиниринг"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"Казкомсервис"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"Казстройсервис"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"КАЗ-ЕN" (КАЗ-ЕН)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"Консорциум" "ISKER"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в городе Атырау компании "Консолидейтед Контрактинг Инжиниринг &amp; Прокьюрмент С.А.Л.-Офшор "Consolidated Contracting Engineering &amp; Procurement S.A.L.- Offshore"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"ККТС"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"МАКО"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"Мукан 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"Мунай Сервис, ЛТД"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"МунайТрансСервис и К"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"Новус Болашақ"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"Орлан"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"РИП-газ"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"САПСАН"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"Сенімді Құрылыс"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"СИЧИМ С.п.А, Қазақстан" филиал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"Сенимди Сервис Групп"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"ТехноГрантСтрой"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"Умирзак-Сервис"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САЯН"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"Юлмар-Сервис"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"ЮСС Супорт Сервисез" Товарищество с Ограниченной Ответственностью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