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633f" w14:textId="a566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Жылыойского района" от 24 мая 2023 года № 4-3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21 сентября 2023 года № 7-5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Жылыойского района" от 24 мая 2023 года № 4-3: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указанного решения: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Лицо, на которое возложено исполнение обязанностей кадровой службы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