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db76" w14:textId="f93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2023-2025 годы" от 21 декабря 2022 года № 27-1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14 декабря 2023 года № 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2023-2025 годы" от 21 декабря 2022 года № 27-1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74 406 036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64 265 942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108 450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85 898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9 945 746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77 595 718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11165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- 3 200 847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3 200 847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4 360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3 189 682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 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27-1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развития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Погошение долга местного испольнительного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