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d29f" w14:textId="6eed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Исатайского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26 декабря 2023 года № 68-VIII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утверждении бюджета сельских округов на 2023-2025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Аккистауского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323 651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49 644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- 118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273 889 тысяч тенге.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323 651 тысяч тенге.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- 0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Жанбайского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146 558 тысяч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8 909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137 553 тысяч тенге.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146 558 тысяч тенге.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- 0 тенге, в том числе: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Камыскалинского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206 937 тысяч тенге, в том числе: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10 150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- 300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196 487 тысяч тенге.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206 937 тысяч тенге.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- 0 тенге, в том числе: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Тущыкудукского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199 185 тысяч тенге, в том числе: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19 238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179 947 тысяч тенге.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199 185 тысяч тенге.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- 0 тенге, в том числе: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Нарынского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126 045 тысяч тенге, в том числе: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3 164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122 881 тысяч тенге.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126 045 тысяч тенге.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- 0 тенге, в том числе: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Исатайского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122 615 тысяч тенге, в том числе: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2 841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- 156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119 618 тысяч тенге.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122 615 тысяч тенге.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- 0 тенге, в том числе: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Зинеденкого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130 432 тысяч тенге, в том числе: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2 835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127 597 тысяч тенге.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130 432 тысяч тенге.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- 0 тенге, в том числе: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2024 год объемы субвенций, передаваемых из районного бюджета в бюджеты сельских округов, в сумме 370 164 тысяч тенге, в том числе: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42 579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70 377 тысяч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62 788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70 415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52 138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35 406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36 461 тысяч тенге.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на 2024 год объемы трансферты, передаваемых из районного бюджета в бюджеты сельских округов, в сумме 787 808 тысяч тенге, в том числе: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231 310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67 176 тысяч тенге;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133 699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109 532 тысяч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67 480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92 191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86 420 тысяч тенге.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(Н.Хайрллаева)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2024 года.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5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2024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2025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2026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5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2024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6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2025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6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2026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6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2024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6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2025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6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2026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7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2024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7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2025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7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2026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7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2024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7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2025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8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2026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8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2024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8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2025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8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2026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8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2024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9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2025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9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2026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